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DCE825" w14:textId="77777777" w:rsidR="00CB580F" w:rsidRPr="00EF1486" w:rsidRDefault="006D50F7" w:rsidP="006D50F7">
      <w:pPr>
        <w:jc w:val="center"/>
        <w:rPr>
          <w:rFonts w:asciiTheme="majorHAnsi" w:hAnsiTheme="majorHAnsi"/>
          <w:b/>
        </w:rPr>
      </w:pPr>
      <w:r w:rsidRPr="00EF1486">
        <w:rPr>
          <w:rFonts w:asciiTheme="majorHAnsi" w:hAnsiTheme="majorHAnsi"/>
          <w:b/>
        </w:rPr>
        <w:t>Science and Engineering Practices</w:t>
      </w:r>
    </w:p>
    <w:p w14:paraId="2EC2C2DC" w14:textId="77777777" w:rsidR="006D50F7" w:rsidRPr="00EF1486" w:rsidRDefault="006D50F7" w:rsidP="006D50F7">
      <w:pPr>
        <w:jc w:val="center"/>
        <w:rPr>
          <w:rFonts w:asciiTheme="majorHAnsi" w:hAnsiTheme="majorHAnsi"/>
          <w:b/>
        </w:rPr>
      </w:pPr>
      <w:r w:rsidRPr="00EF1486">
        <w:rPr>
          <w:rFonts w:asciiTheme="majorHAnsi" w:hAnsiTheme="majorHAnsi"/>
          <w:b/>
        </w:rPr>
        <w:t>A Framework for K-12 Science Education</w:t>
      </w:r>
    </w:p>
    <w:p w14:paraId="00BA4F96" w14:textId="77777777" w:rsidR="006D50F7" w:rsidRPr="00EF1486" w:rsidRDefault="006D50F7" w:rsidP="006D50F7">
      <w:pPr>
        <w:rPr>
          <w:rFonts w:asciiTheme="majorHAnsi" w:hAnsiTheme="majorHAnsi"/>
          <w:u w:val="single"/>
        </w:rPr>
      </w:pPr>
      <w:r w:rsidRPr="00EF1486">
        <w:rPr>
          <w:rFonts w:asciiTheme="majorHAnsi" w:hAnsiTheme="majorHAnsi"/>
          <w:u w:val="single"/>
        </w:rPr>
        <w:t>Reading</w:t>
      </w:r>
    </w:p>
    <w:p w14:paraId="068BE2EB" w14:textId="77777777" w:rsidR="006D50F7" w:rsidRPr="00EF1486" w:rsidRDefault="006D50F7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</w:rPr>
      </w:pPr>
      <w:r w:rsidRPr="00EF1486">
        <w:rPr>
          <w:rFonts w:asciiTheme="majorHAnsi" w:hAnsiTheme="majorHAnsi"/>
        </w:rPr>
        <w:t xml:space="preserve">Silently read your assigned practices, </w:t>
      </w:r>
      <w:r w:rsidRPr="00EF1486">
        <w:rPr>
          <w:rFonts w:asciiTheme="majorHAnsi" w:hAnsiTheme="majorHAnsi" w:cs="Calibri"/>
        </w:rPr>
        <w:t xml:space="preserve">note important considerations for instruction in the space below. </w:t>
      </w:r>
      <w:r w:rsidR="00267909" w:rsidRPr="00EF1486">
        <w:rPr>
          <w:rFonts w:asciiTheme="majorHAnsi" w:hAnsiTheme="majorHAnsi" w:cs="Calibri"/>
        </w:rPr>
        <w:t xml:space="preserve">  </w:t>
      </w:r>
    </w:p>
    <w:p w14:paraId="3F8D1868" w14:textId="77777777" w:rsidR="006D50F7" w:rsidRPr="00EF1486" w:rsidRDefault="006D50F7" w:rsidP="006D50F7">
      <w:pPr>
        <w:rPr>
          <w:rFonts w:asciiTheme="majorHAnsi" w:hAnsiTheme="majorHAnsi"/>
        </w:rPr>
      </w:pPr>
    </w:p>
    <w:p w14:paraId="22EE1440" w14:textId="77777777" w:rsidR="006D50F7" w:rsidRPr="00EF1486" w:rsidRDefault="006D50F7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i/>
        </w:rPr>
      </w:pPr>
      <w:r w:rsidRPr="00EF1486">
        <w:rPr>
          <w:rFonts w:asciiTheme="majorHAnsi" w:hAnsiTheme="majorHAnsi" w:cs="Calibri"/>
          <w:i/>
        </w:rPr>
        <w:t>Person #1) Read Practices 1 and 2, pages 54-59.</w:t>
      </w:r>
    </w:p>
    <w:p w14:paraId="228B93E6" w14:textId="77777777" w:rsidR="006D50F7" w:rsidRPr="00EF1486" w:rsidRDefault="006D50F7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i/>
        </w:rPr>
      </w:pPr>
      <w:r w:rsidRPr="00EF1486">
        <w:rPr>
          <w:rFonts w:asciiTheme="majorHAnsi" w:hAnsiTheme="majorHAnsi" w:cs="Calibri"/>
          <w:i/>
        </w:rPr>
        <w:t>Person #2) Read Practices 3 and 4, pages 59-63.</w:t>
      </w:r>
    </w:p>
    <w:p w14:paraId="5FB59E51" w14:textId="77777777" w:rsidR="006D50F7" w:rsidRPr="00EF1486" w:rsidRDefault="006D50F7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i/>
        </w:rPr>
      </w:pPr>
      <w:r w:rsidRPr="00EF1486">
        <w:rPr>
          <w:rFonts w:asciiTheme="majorHAnsi" w:hAnsiTheme="majorHAnsi" w:cs="Calibri"/>
          <w:i/>
        </w:rPr>
        <w:t>Person #3) Read Practices 5 and 6, pages 64-70.</w:t>
      </w:r>
    </w:p>
    <w:p w14:paraId="5587795E" w14:textId="77777777" w:rsidR="006D50F7" w:rsidRPr="00EF1486" w:rsidRDefault="006D50F7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i/>
        </w:rPr>
      </w:pPr>
      <w:r w:rsidRPr="00EF1486">
        <w:rPr>
          <w:rFonts w:asciiTheme="majorHAnsi" w:hAnsiTheme="majorHAnsi" w:cs="Calibri"/>
          <w:i/>
        </w:rPr>
        <w:t>Person #4) Read Practices 7 and 8, pages 71-77.</w:t>
      </w:r>
    </w:p>
    <w:p w14:paraId="4947F339" w14:textId="77777777" w:rsidR="006D50F7" w:rsidRPr="00EF1486" w:rsidRDefault="006D50F7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</w:rPr>
      </w:pPr>
      <w:r w:rsidRPr="00EF1486">
        <w:rPr>
          <w:rFonts w:asciiTheme="majorHAnsi" w:hAnsiTheme="majorHAnsi" w:cs="Calibri"/>
        </w:rPr>
        <w:t xml:space="preserve">As you read the practices, </w:t>
      </w:r>
    </w:p>
    <w:p w14:paraId="684AB702" w14:textId="77777777" w:rsidR="006D50F7" w:rsidRPr="00EF1486" w:rsidRDefault="006D50F7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</w:rPr>
      </w:pPr>
    </w:p>
    <w:p w14:paraId="155BB7BF" w14:textId="77777777" w:rsidR="006D50F7" w:rsidRPr="00EF1486" w:rsidRDefault="006D50F7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</w:rPr>
      </w:pPr>
      <w:r w:rsidRPr="00EF1486">
        <w:rPr>
          <w:rFonts w:asciiTheme="majorHAnsi" w:hAnsiTheme="majorHAnsi" w:cs="Calibri"/>
        </w:rPr>
        <w:t>Discuss practices with table group and record additional ideas.</w:t>
      </w:r>
      <w:r w:rsidR="00267909" w:rsidRPr="00EF1486">
        <w:rPr>
          <w:rFonts w:asciiTheme="majorHAnsi" w:hAnsiTheme="majorHAnsi" w:cs="Calibri"/>
        </w:rPr>
        <w:t xml:space="preserve">  After all groups have finished their discussion, return to your school group to discuss all eight practices and considerations for instruction.</w:t>
      </w:r>
    </w:p>
    <w:p w14:paraId="7AA4E310" w14:textId="77777777"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</w:rPr>
      </w:pPr>
    </w:p>
    <w:p w14:paraId="22A7E45C" w14:textId="77777777"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  <w:r w:rsidRPr="00EF1486">
        <w:rPr>
          <w:rFonts w:asciiTheme="majorHAnsi" w:hAnsiTheme="majorHAnsi" w:cs="Calibri"/>
          <w:u w:val="single"/>
        </w:rPr>
        <w:t>Practice 1: Asking questions (for science) and defining problems (for engineering)</w:t>
      </w:r>
    </w:p>
    <w:p w14:paraId="1DF06787" w14:textId="77777777"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</w:rPr>
      </w:pPr>
    </w:p>
    <w:p w14:paraId="2AC0722C" w14:textId="77777777" w:rsidR="00267909" w:rsidRPr="00EF1486" w:rsidRDefault="00267909" w:rsidP="00EF148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</w:rPr>
      </w:pPr>
    </w:p>
    <w:p w14:paraId="33E8CA71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</w:rPr>
      </w:pPr>
    </w:p>
    <w:p w14:paraId="04AB1D55" w14:textId="77777777"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</w:rPr>
      </w:pPr>
    </w:p>
    <w:p w14:paraId="3390F5E9" w14:textId="77777777"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</w:rPr>
      </w:pPr>
    </w:p>
    <w:p w14:paraId="5B36AFAE" w14:textId="77777777" w:rsidR="00267909" w:rsidRPr="00EF1486" w:rsidRDefault="00267909" w:rsidP="00EF148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</w:rPr>
      </w:pPr>
    </w:p>
    <w:p w14:paraId="5BFE7D5A" w14:textId="77777777"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</w:rPr>
      </w:pPr>
    </w:p>
    <w:p w14:paraId="4D1BC90D" w14:textId="77777777"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  <w:r w:rsidRPr="00EF1486">
        <w:rPr>
          <w:rFonts w:asciiTheme="majorHAnsi" w:hAnsiTheme="majorHAnsi" w:cs="Calibri"/>
          <w:u w:val="single"/>
        </w:rPr>
        <w:t>Practice 2: Developing and using models</w:t>
      </w:r>
    </w:p>
    <w:p w14:paraId="3DFCCC04" w14:textId="77777777"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</w:p>
    <w:p w14:paraId="262B9C8E" w14:textId="77777777"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</w:p>
    <w:p w14:paraId="7221CB06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1576A469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038E141C" w14:textId="77777777"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</w:p>
    <w:p w14:paraId="7CA61FFA" w14:textId="77777777"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</w:p>
    <w:p w14:paraId="0C25C7AA" w14:textId="77777777"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</w:p>
    <w:p w14:paraId="20697264" w14:textId="77777777" w:rsidR="00267909" w:rsidRPr="00EF1486" w:rsidRDefault="00267909" w:rsidP="00EF148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  <w:r w:rsidRPr="00EF1486">
        <w:rPr>
          <w:rFonts w:asciiTheme="majorHAnsi" w:hAnsiTheme="majorHAnsi" w:cs="Calibri"/>
          <w:u w:val="single"/>
        </w:rPr>
        <w:t>Practice 3: Planning and carrying out investigations</w:t>
      </w:r>
    </w:p>
    <w:p w14:paraId="0856318F" w14:textId="77777777"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</w:p>
    <w:p w14:paraId="6DB7FC82" w14:textId="77777777"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</w:p>
    <w:p w14:paraId="465F04F5" w14:textId="77777777"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</w:p>
    <w:p w14:paraId="464DFD0D" w14:textId="77777777" w:rsidR="00267909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38F1B197" w14:textId="77777777" w:rsid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2B36CDD7" w14:textId="77777777" w:rsidR="00EF1486" w:rsidRP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70837EBB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  <w:r w:rsidRPr="00EF1486">
        <w:rPr>
          <w:rFonts w:asciiTheme="majorHAnsi" w:hAnsiTheme="majorHAnsi" w:cs="Calibri"/>
          <w:u w:val="single"/>
        </w:rPr>
        <w:t>Practice 4: Analyzing and interpreting data</w:t>
      </w:r>
    </w:p>
    <w:p w14:paraId="7FA1ACAA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112DD139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  <w:r w:rsidRPr="00EF1486">
        <w:rPr>
          <w:rFonts w:asciiTheme="majorHAnsi" w:hAnsiTheme="majorHAnsi" w:cs="Calibri"/>
          <w:u w:val="single"/>
        </w:rPr>
        <w:lastRenderedPageBreak/>
        <w:t>Practice 5: Using mathematics and computational thinking</w:t>
      </w:r>
    </w:p>
    <w:p w14:paraId="25C044F6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5C224F42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2B47722A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6EF39144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1118E002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02565B69" w14:textId="77777777" w:rsidR="00267909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45FD84D7" w14:textId="77777777" w:rsid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29DE00B4" w14:textId="77777777" w:rsid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44CDC6A4" w14:textId="77777777" w:rsidR="00EF1486" w:rsidRP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254A65D6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32317791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  <w:r w:rsidRPr="00EF1486">
        <w:rPr>
          <w:rFonts w:asciiTheme="majorHAnsi" w:hAnsiTheme="majorHAnsi" w:cs="Calibri"/>
          <w:u w:val="single"/>
        </w:rPr>
        <w:t>Practice 6: Construction explanations (for science) and designing solutions (for engineering)</w:t>
      </w:r>
    </w:p>
    <w:p w14:paraId="2EC4D1B0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4FAD28E0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4105EE58" w14:textId="77777777" w:rsidR="00267909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1B957F10" w14:textId="77777777" w:rsid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51383B2A" w14:textId="77777777" w:rsid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7542967E" w14:textId="77777777" w:rsidR="00EF1486" w:rsidRP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1694509E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52E58627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4A586E51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3D8D05B3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6620698F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  <w:r w:rsidRPr="00EF1486">
        <w:rPr>
          <w:rFonts w:asciiTheme="majorHAnsi" w:hAnsiTheme="majorHAnsi" w:cs="Calibri"/>
          <w:u w:val="single"/>
        </w:rPr>
        <w:t>Practice 7: Engaging in Argument from Evidence</w:t>
      </w:r>
    </w:p>
    <w:p w14:paraId="047E825F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045C2DD0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5F5639FC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09FB65F2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0C82AFE3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0CA24912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48D9F475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6C83F9D4" w14:textId="77777777" w:rsid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1E14253E" w14:textId="77777777" w:rsid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05E56C4E" w14:textId="77777777" w:rsid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4D78A954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  <w:r w:rsidRPr="00EF1486">
        <w:rPr>
          <w:rFonts w:asciiTheme="majorHAnsi" w:hAnsiTheme="majorHAnsi" w:cs="Calibri"/>
          <w:u w:val="single"/>
        </w:rPr>
        <w:t>Practice 8: Obtaining, evaluating, and communicating information</w:t>
      </w:r>
    </w:p>
    <w:p w14:paraId="2904CFD0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38A51F4D" w14:textId="77777777"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14:paraId="31AEA46A" w14:textId="77777777" w:rsidR="006D50F7" w:rsidRDefault="006D50F7" w:rsidP="006D50F7">
      <w:pPr>
        <w:rPr>
          <w:rFonts w:asciiTheme="majorHAnsi" w:hAnsiTheme="majorHAnsi"/>
        </w:rPr>
      </w:pPr>
    </w:p>
    <w:p w14:paraId="13E64F60" w14:textId="77777777" w:rsidR="00EF1486" w:rsidRDefault="00EF1486" w:rsidP="006D50F7">
      <w:pPr>
        <w:rPr>
          <w:rFonts w:asciiTheme="majorHAnsi" w:hAnsiTheme="majorHAnsi"/>
        </w:rPr>
      </w:pPr>
    </w:p>
    <w:p w14:paraId="14CEF72D" w14:textId="77777777" w:rsidR="00EF1486" w:rsidRDefault="00EF1486" w:rsidP="006D50F7">
      <w:pPr>
        <w:rPr>
          <w:rFonts w:asciiTheme="majorHAnsi" w:hAnsiTheme="majorHAnsi"/>
        </w:rPr>
      </w:pPr>
      <w:bookmarkStart w:id="0" w:name="_GoBack"/>
      <w:bookmarkEnd w:id="0"/>
    </w:p>
    <w:p w14:paraId="62ED42B3" w14:textId="77777777" w:rsidR="00EF1486" w:rsidRDefault="00EF1486" w:rsidP="006D50F7">
      <w:pPr>
        <w:rPr>
          <w:rFonts w:asciiTheme="majorHAnsi" w:hAnsiTheme="majorHAnsi"/>
        </w:rPr>
      </w:pPr>
    </w:p>
    <w:p w14:paraId="4324C690" w14:textId="77777777" w:rsidR="00EF1486" w:rsidRPr="00EF1486" w:rsidRDefault="00EF1486" w:rsidP="006D50F7">
      <w:pPr>
        <w:rPr>
          <w:rFonts w:asciiTheme="majorHAnsi" w:hAnsiTheme="majorHAnsi"/>
        </w:rPr>
      </w:pPr>
    </w:p>
    <w:sectPr w:rsidR="00EF1486" w:rsidRPr="00EF1486" w:rsidSect="00744BB3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0A6BB2" w14:textId="77777777" w:rsidR="009428A3" w:rsidRDefault="009428A3" w:rsidP="00EF1486">
      <w:r>
        <w:separator/>
      </w:r>
    </w:p>
  </w:endnote>
  <w:endnote w:type="continuationSeparator" w:id="0">
    <w:p w14:paraId="2344CF43" w14:textId="77777777" w:rsidR="009428A3" w:rsidRDefault="009428A3" w:rsidP="00EF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B0E0AE" w14:textId="77777777" w:rsidR="00B17B07" w:rsidRDefault="00B17B07" w:rsidP="00B17B07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Created and/ or adapted through</w:t>
    </w:r>
    <w:r w:rsidRPr="00177BF0">
      <w:rPr>
        <w:sz w:val="16"/>
        <w:szCs w:val="16"/>
      </w:rPr>
      <w:t xml:space="preserve"> the School-wide Elementary Improvement in Science and Math Instruction </w:t>
    </w:r>
    <w:r>
      <w:rPr>
        <w:sz w:val="16"/>
        <w:szCs w:val="16"/>
      </w:rPr>
      <w:t>through Collaboration Grant</w:t>
    </w:r>
  </w:p>
  <w:p w14:paraId="68A838AB" w14:textId="77777777" w:rsidR="00B17B07" w:rsidRPr="00177BF0" w:rsidRDefault="00B17B07" w:rsidP="00B17B07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Washington State Math Science Partnership Cohort 6 2013-2015</w:t>
    </w:r>
  </w:p>
  <w:p w14:paraId="1892E093" w14:textId="77777777" w:rsidR="00B17B07" w:rsidRDefault="00B17B07" w:rsidP="00B17B07">
    <w:pPr>
      <w:pStyle w:val="FreeForm"/>
      <w:rPr>
        <w:rFonts w:eastAsia="Times New Roman"/>
        <w:color w:val="auto"/>
        <w:lang w:eastAsia="en-US" w:bidi="x-none"/>
      </w:rPr>
    </w:pPr>
  </w:p>
  <w:p w14:paraId="3A26A77A" w14:textId="77777777" w:rsidR="00B17B07" w:rsidRDefault="00B17B07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0358CB" w14:textId="77777777" w:rsidR="009428A3" w:rsidRDefault="009428A3" w:rsidP="00EF1486">
      <w:r>
        <w:separator/>
      </w:r>
    </w:p>
  </w:footnote>
  <w:footnote w:type="continuationSeparator" w:id="0">
    <w:p w14:paraId="375DED68" w14:textId="77777777" w:rsidR="009428A3" w:rsidRDefault="009428A3" w:rsidP="00EF148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35C0B" w14:textId="77777777" w:rsidR="00EF1486" w:rsidRPr="00126539" w:rsidRDefault="00EF1486" w:rsidP="00EF1486">
    <w:pPr>
      <w:pStyle w:val="Header"/>
      <w:rPr>
        <w:rFonts w:asciiTheme="majorHAnsi" w:hAnsiTheme="majorHAnsi"/>
        <w:sz w:val="22"/>
      </w:rPr>
    </w:pPr>
    <w:r w:rsidRPr="00126539">
      <w:rPr>
        <w:noProof/>
        <w:sz w:val="36"/>
        <w:szCs w:val="4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90C932" wp14:editId="20837B93">
              <wp:simplePos x="0" y="0"/>
              <wp:positionH relativeFrom="column">
                <wp:posOffset>-228600</wp:posOffset>
              </wp:positionH>
              <wp:positionV relativeFrom="paragraph">
                <wp:posOffset>-228600</wp:posOffset>
              </wp:positionV>
              <wp:extent cx="2374900" cy="800100"/>
              <wp:effectExtent l="0" t="0" r="0" b="0"/>
              <wp:wrapTight wrapText="bothSides">
                <wp:wrapPolygon edited="0">
                  <wp:start x="-87" y="0"/>
                  <wp:lineTo x="-87" y="21086"/>
                  <wp:lineTo x="21600" y="21086"/>
                  <wp:lineTo x="21600" y="0"/>
                  <wp:lineTo x="-8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9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288C58" w14:textId="77777777" w:rsidR="00EF1486" w:rsidRPr="00A51754" w:rsidRDefault="00EF1486" w:rsidP="00EF1486">
                          <w:pPr>
                            <w:pStyle w:val="Header"/>
                            <w:jc w:val="center"/>
                            <w:rPr>
                              <w:spacing w:val="40"/>
                              <w:position w:val="-6"/>
                              <w:sz w:val="80"/>
                              <w:szCs w:val="80"/>
                            </w:rPr>
                          </w:pPr>
                          <w:r>
                            <w:rPr>
                              <w:spacing w:val="40"/>
                              <w:position w:val="-6"/>
                              <w:sz w:val="80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90C932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1" o:spid="_x0000_s1026" type="#_x0000_t202" style="position:absolute;margin-left:-18pt;margin-top:-17.95pt;width:187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" stroked="f">
              <v:textbox>
                <w:txbxContent>
                  <w:p w14:paraId="6F288C58" w14:textId="77777777" w:rsidR="00EF1486" w:rsidRPr="00A51754" w:rsidRDefault="00EF1486" w:rsidP="00EF1486">
                    <w:pPr>
                      <w:pStyle w:val="Header"/>
                      <w:jc w:val="center"/>
                      <w:rPr>
                        <w:spacing w:val="40"/>
                        <w:position w:val="-6"/>
                        <w:sz w:val="80"/>
                        <w:szCs w:val="80"/>
                      </w:rPr>
                    </w:pPr>
                    <w:r>
                      <w:rPr>
                        <w:spacing w:val="40"/>
                        <w:position w:val="-6"/>
                        <w:sz w:val="80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126539">
      <w:rPr>
        <w:rFonts w:asciiTheme="majorHAnsi" w:hAnsiTheme="majorHAnsi"/>
        <w:sz w:val="20"/>
      </w:rPr>
      <w:tab/>
    </w:r>
    <w:r w:rsidRPr="00126539">
      <w:rPr>
        <w:rFonts w:asciiTheme="majorHAnsi" w:hAnsiTheme="majorHAnsi"/>
        <w:sz w:val="20"/>
      </w:rPr>
      <w:tab/>
    </w:r>
    <w:r w:rsidRPr="00126539">
      <w:rPr>
        <w:rFonts w:asciiTheme="majorHAnsi" w:hAnsiTheme="majorHAnsi"/>
        <w:sz w:val="22"/>
      </w:rPr>
      <w:t>School-wide Elementary Improvement in</w:t>
    </w:r>
  </w:p>
  <w:p w14:paraId="2AFEF162" w14:textId="77777777" w:rsidR="00EF1486" w:rsidRPr="00126539" w:rsidRDefault="00EF1486" w:rsidP="00EF1486">
    <w:pPr>
      <w:pStyle w:val="Header"/>
      <w:jc w:val="right"/>
      <w:rPr>
        <w:rFonts w:asciiTheme="majorHAnsi" w:hAnsiTheme="majorHAnsi"/>
        <w:sz w:val="22"/>
      </w:rPr>
    </w:pPr>
    <w:r w:rsidRPr="00126539">
      <w:rPr>
        <w:rFonts w:asciiTheme="majorHAnsi" w:hAnsiTheme="majorHAnsi"/>
        <w:sz w:val="22"/>
      </w:rPr>
      <w:t xml:space="preserve">Science and Mathematics Instruction </w:t>
    </w:r>
  </w:p>
  <w:p w14:paraId="117EF8D9" w14:textId="77777777" w:rsidR="00EF1486" w:rsidRDefault="00EF1486" w:rsidP="00EF1486">
    <w:pPr>
      <w:pStyle w:val="Header"/>
      <w:jc w:val="right"/>
      <w:rPr>
        <w:rFonts w:asciiTheme="majorHAnsi" w:hAnsiTheme="majorHAnsi"/>
        <w:sz w:val="22"/>
      </w:rPr>
    </w:pPr>
    <w:r w:rsidRPr="00126539">
      <w:rPr>
        <w:rFonts w:asciiTheme="majorHAnsi" w:hAnsiTheme="majorHAnsi"/>
        <w:sz w:val="22"/>
      </w:rPr>
      <w:t>through Collaboration</w:t>
    </w:r>
  </w:p>
  <w:p w14:paraId="4F1D51CE" w14:textId="77777777" w:rsidR="00EF1486" w:rsidRDefault="00EF14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F7"/>
    <w:rsid w:val="0011220F"/>
    <w:rsid w:val="00267909"/>
    <w:rsid w:val="006D50F7"/>
    <w:rsid w:val="00744BB3"/>
    <w:rsid w:val="009428A3"/>
    <w:rsid w:val="00B17B07"/>
    <w:rsid w:val="00B930C8"/>
    <w:rsid w:val="00CB580F"/>
    <w:rsid w:val="00D92F2C"/>
    <w:rsid w:val="00EF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1C2373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14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1486"/>
  </w:style>
  <w:style w:type="paragraph" w:styleId="Footer">
    <w:name w:val="footer"/>
    <w:basedOn w:val="Normal"/>
    <w:link w:val="FooterChar"/>
    <w:uiPriority w:val="99"/>
    <w:unhideWhenUsed/>
    <w:rsid w:val="00EF14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1486"/>
  </w:style>
  <w:style w:type="paragraph" w:customStyle="1" w:styleId="FreeForm">
    <w:name w:val="Free Form"/>
    <w:rsid w:val="00B17B07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173</Words>
  <Characters>989</Characters>
  <Application>Microsoft Macintosh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Microsoft Office User</cp:lastModifiedBy>
  <cp:revision>3</cp:revision>
  <dcterms:created xsi:type="dcterms:W3CDTF">2016-01-18T01:24:00Z</dcterms:created>
  <dcterms:modified xsi:type="dcterms:W3CDTF">2016-01-19T18:43:00Z</dcterms:modified>
</cp:coreProperties>
</file>